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28" w:rsidRDefault="001D431B">
      <w:pPr>
        <w:jc w:val="center"/>
        <w:rPr>
          <w:rFonts w:ascii="HGS明朝B" w:eastAsia="HGS明朝B" w:hAnsi="ＭＳ Ｐ明朝"/>
          <w:b/>
          <w:bCs/>
          <w:szCs w:val="21"/>
          <w:lang w:eastAsia="zh-CN"/>
        </w:rPr>
      </w:pPr>
      <w:r>
        <w:rPr>
          <w:rFonts w:ascii="HGS明朝B" w:eastAsia="HGS明朝B" w:hAnsi="ＭＳ Ｐ明朝" w:hint="eastAsia"/>
          <w:b/>
          <w:bCs/>
          <w:szCs w:val="21"/>
          <w:lang w:eastAsia="zh-CN"/>
        </w:rPr>
        <w:t>第</w:t>
      </w:r>
      <w:r>
        <w:rPr>
          <w:rFonts w:ascii="HGS明朝B" w:eastAsia="HGS明朝B" w:hAnsi="ＭＳ Ｐ明朝" w:hint="eastAsia"/>
          <w:b/>
          <w:bCs/>
          <w:szCs w:val="21"/>
        </w:rPr>
        <w:t>1</w:t>
      </w:r>
      <w:r w:rsidR="007E1595">
        <w:rPr>
          <w:rFonts w:ascii="HGS明朝B" w:eastAsia="HGS明朝B" w:hAnsi="ＭＳ Ｐ明朝" w:hint="eastAsia"/>
          <w:b/>
          <w:bCs/>
          <w:szCs w:val="21"/>
        </w:rPr>
        <w:t>2</w:t>
      </w:r>
      <w:r>
        <w:rPr>
          <w:rFonts w:ascii="HGS明朝B" w:eastAsia="HGS明朝B" w:hAnsi="ＭＳ Ｐ明朝" w:hint="eastAsia"/>
          <w:b/>
          <w:bCs/>
          <w:szCs w:val="21"/>
          <w:lang w:eastAsia="zh-CN"/>
        </w:rPr>
        <w:t>回日本放射光学会若手研究会　募集要項</w:t>
      </w:r>
    </w:p>
    <w:p w:rsidR="00A93A28" w:rsidRDefault="00A93A28">
      <w:pPr>
        <w:jc w:val="right"/>
        <w:rPr>
          <w:rFonts w:ascii="HGS明朝B" w:eastAsia="HGS明朝B" w:hAnsi="ＭＳ Ｐ明朝"/>
          <w:b/>
          <w:bCs/>
          <w:szCs w:val="21"/>
          <w:lang w:eastAsia="zh-CN"/>
        </w:rPr>
      </w:pPr>
    </w:p>
    <w:p w:rsidR="00A93A28" w:rsidRDefault="001D431B">
      <w:pPr>
        <w:rPr>
          <w:rFonts w:ascii="HGS明朝B" w:eastAsia="HGS明朝B" w:hAnsi="ＭＳ Ｐ明朝"/>
          <w:b/>
          <w:szCs w:val="21"/>
        </w:rPr>
      </w:pPr>
      <w:r>
        <w:rPr>
          <w:rFonts w:ascii="HGS明朝B" w:eastAsia="HGS明朝B" w:hAnsi="ＭＳ Ｐ明朝" w:hint="eastAsia"/>
          <w:b/>
          <w:szCs w:val="21"/>
        </w:rPr>
        <w:t>1.若手研究会公募の趣旨</w:t>
      </w:r>
    </w:p>
    <w:p w:rsidR="00A93A28" w:rsidRDefault="001D431B">
      <w:pPr>
        <w:ind w:firstLineChars="100" w:firstLine="210"/>
        <w:rPr>
          <w:rFonts w:ascii="HGS明朝B" w:eastAsia="HGS明朝B" w:hAnsi="ＭＳ Ｐ明朝"/>
          <w:szCs w:val="21"/>
        </w:rPr>
      </w:pPr>
      <w:r>
        <w:rPr>
          <w:rFonts w:ascii="HGS明朝B" w:eastAsia="HGS明朝B" w:hAnsi="ＭＳ Ｐ明朝" w:hint="eastAsia"/>
          <w:szCs w:val="21"/>
        </w:rPr>
        <w:t xml:space="preserve">放射光は、物質科学から生命科学まで幅広い研究分野で利用され、学術研究のみならず産業応用も進められるなど現代科学において必要不可欠な基盤技術として広く認知されています。最近では最先端のＸ線光源としてXFELが完成し、前人未踏領域の成果が生み出されはじめている一方で、既存光源の高度化や新規光源建設の計画も進み、近未来における新しい放射光研究も現実味を帯びてきました。このような時代を迎えて、今後の放射光科学を担う若手研究者が中心となって、放射光科学をどのように展開していくのかを考える若手研究会を日本放射光学会内で広く募集します。 </w:t>
      </w:r>
    </w:p>
    <w:p w:rsidR="00A93A28" w:rsidRDefault="001D431B">
      <w:pPr>
        <w:rPr>
          <w:rFonts w:ascii="HGS明朝B" w:eastAsia="HGS明朝B" w:hAnsi="ＭＳ Ｐ明朝"/>
          <w:szCs w:val="21"/>
        </w:rPr>
      </w:pPr>
      <w:r>
        <w:rPr>
          <w:rFonts w:ascii="HGS明朝B" w:eastAsia="HGS明朝B" w:hAnsi="ＭＳ Ｐ明朝" w:hint="eastAsia"/>
          <w:szCs w:val="21"/>
        </w:rPr>
        <w:t xml:space="preserve">  本研究会は、若手研究者のリーダシップの育成、および、研究会で議論されるサイエンスを通じた新しいネットワークの形成に貢献するとともに、独創的・萌芽的な研究テーマの発掘およびその研究促進に寄与することが期待されます。 </w:t>
      </w:r>
    </w:p>
    <w:p w:rsidR="00A93A28" w:rsidRDefault="001D431B">
      <w:pPr>
        <w:ind w:firstLineChars="100" w:firstLine="210"/>
        <w:rPr>
          <w:rFonts w:ascii="HGS明朝B" w:eastAsia="HGS明朝B" w:hAnsi="ＭＳ Ｐ明朝"/>
          <w:szCs w:val="21"/>
        </w:rPr>
      </w:pPr>
      <w:r>
        <w:rPr>
          <w:rFonts w:ascii="HGS明朝B" w:eastAsia="HGS明朝B" w:hAnsi="ＭＳ Ｐ明朝" w:hint="eastAsia"/>
          <w:szCs w:val="21"/>
        </w:rPr>
        <w:t>以下の研究会がこれまでに開催されてきました。</w:t>
      </w:r>
    </w:p>
    <w:p w:rsidR="00A93A28" w:rsidRDefault="001D431B">
      <w:pPr>
        <w:rPr>
          <w:rFonts w:ascii="HGS明朝B" w:eastAsia="HGS明朝B" w:hAnsi="ＭＳ Ｐ明朝"/>
          <w:szCs w:val="21"/>
        </w:rPr>
      </w:pPr>
      <w:r>
        <w:rPr>
          <w:rFonts w:ascii="HGS明朝B" w:eastAsia="HGS明朝B" w:hAnsi="ＭＳ Ｐ明朝" w:hint="eastAsia"/>
          <w:szCs w:val="21"/>
        </w:rPr>
        <w:t>第１回「ナノ集光技術研究会」（放射光誌Vol.22,No.6に報告記事）</w:t>
      </w:r>
    </w:p>
    <w:p w:rsidR="00A93A28" w:rsidRDefault="001D431B">
      <w:pPr>
        <w:rPr>
          <w:rFonts w:ascii="HGS明朝B" w:eastAsia="HGS明朝B" w:hAnsi="ＭＳ Ｐ明朝"/>
          <w:szCs w:val="21"/>
        </w:rPr>
      </w:pPr>
      <w:r>
        <w:rPr>
          <w:rFonts w:ascii="HGS明朝B" w:eastAsia="HGS明朝B" w:hAnsi="ＭＳ Ｐ明朝" w:hint="eastAsia"/>
          <w:szCs w:val="21"/>
        </w:rPr>
        <w:t>第２回「顕微分光のフロンティア」（放射光誌Vol.23,No.6に報告記事）</w:t>
      </w:r>
    </w:p>
    <w:p w:rsidR="00A93A28" w:rsidRDefault="001D431B">
      <w:pPr>
        <w:rPr>
          <w:rFonts w:ascii="HGS明朝B" w:eastAsia="HGS明朝B" w:hAnsi="ＭＳ Ｐ明朝"/>
          <w:szCs w:val="21"/>
        </w:rPr>
      </w:pPr>
      <w:r>
        <w:rPr>
          <w:rFonts w:ascii="HGS明朝B" w:eastAsia="HGS明朝B" w:hAnsi="ＭＳ Ｐ明朝" w:hint="eastAsia"/>
          <w:szCs w:val="21"/>
        </w:rPr>
        <w:t>第３回「水の構造と物性研究の最前線」（放射光誌Vol.24,No.6に報告記事）</w:t>
      </w:r>
    </w:p>
    <w:p w:rsidR="00A93A28" w:rsidRDefault="001D431B">
      <w:pPr>
        <w:ind w:left="630" w:hangingChars="300" w:hanging="630"/>
        <w:rPr>
          <w:rFonts w:ascii="HGS明朝B" w:eastAsia="HGS明朝B" w:hAnsi="ＭＳ Ｐ明朝"/>
          <w:szCs w:val="21"/>
        </w:rPr>
      </w:pPr>
      <w:r>
        <w:rPr>
          <w:rFonts w:ascii="HGS明朝B" w:eastAsia="HGS明朝B" w:hAnsi="ＭＳ Ｐ明朝" w:hint="eastAsia"/>
          <w:szCs w:val="21"/>
        </w:rPr>
        <w:t xml:space="preserve">第４回「表面電子のスピンが生み出す物理の最前線 </w:t>
      </w:r>
      <w:r>
        <w:rPr>
          <w:rFonts w:ascii="HGS明朝B" w:eastAsia="HGS明朝B" w:hAnsi="ＭＳ Ｐ明朝"/>
          <w:szCs w:val="21"/>
        </w:rPr>
        <w:t>–</w:t>
      </w:r>
      <w:r>
        <w:rPr>
          <w:rFonts w:ascii="HGS明朝B" w:eastAsia="HGS明朝B" w:hAnsi="ＭＳ Ｐ明朝" w:hint="eastAsia"/>
          <w:szCs w:val="21"/>
        </w:rPr>
        <w:t>ラシュバ効果、トポロジカル絶縁体-」（放射光誌Vol.25,No.6に報告記事）</w:t>
      </w:r>
    </w:p>
    <w:p w:rsidR="00A93A28" w:rsidRDefault="001D431B">
      <w:pPr>
        <w:ind w:left="630" w:hangingChars="300" w:hanging="630"/>
        <w:rPr>
          <w:rFonts w:ascii="HGS明朝B" w:eastAsia="HGS明朝B" w:hAnsi="ＭＳ Ｐ明朝"/>
          <w:szCs w:val="21"/>
        </w:rPr>
      </w:pPr>
      <w:r>
        <w:rPr>
          <w:rFonts w:ascii="HGS明朝B" w:eastAsia="HGS明朝B" w:hAnsi="ＭＳ Ｐ明朝" w:hint="eastAsia"/>
          <w:szCs w:val="21"/>
        </w:rPr>
        <w:t>第５回「パルス特性を用いた次世代材料研究の最前線」（放射光誌</w:t>
      </w:r>
      <w:r>
        <w:rPr>
          <w:rFonts w:ascii="HGS明朝B" w:eastAsia="HGS明朝B" w:hAnsi="ＭＳ Ｐ明朝"/>
          <w:szCs w:val="21"/>
        </w:rPr>
        <w:t>Vol.26,No.6</w:t>
      </w:r>
      <w:r>
        <w:rPr>
          <w:rFonts w:ascii="HGS明朝B" w:eastAsia="HGS明朝B" w:hAnsi="ＭＳ Ｐ明朝" w:hint="eastAsia"/>
          <w:szCs w:val="21"/>
        </w:rPr>
        <w:t>に報告記事）</w:t>
      </w:r>
    </w:p>
    <w:p w:rsidR="00A93A28" w:rsidRDefault="001D431B">
      <w:pPr>
        <w:ind w:left="630" w:hangingChars="300" w:hanging="630"/>
        <w:rPr>
          <w:rFonts w:ascii="HGS明朝B" w:eastAsia="HGS明朝B" w:hAnsi="ＭＳ Ｐ明朝"/>
          <w:szCs w:val="21"/>
        </w:rPr>
      </w:pPr>
      <w:r>
        <w:rPr>
          <w:rFonts w:ascii="HGS明朝B" w:eastAsia="HGS明朝B" w:hAnsi="ＭＳ Ｐ明朝" w:hint="eastAsia"/>
          <w:szCs w:val="21"/>
        </w:rPr>
        <w:t>第６回「コヒーレントＸ線が拓く構造可視化の新しい世界」（放射光誌</w:t>
      </w:r>
      <w:r>
        <w:rPr>
          <w:rFonts w:ascii="HGS明朝B" w:eastAsia="HGS明朝B" w:hAnsi="ＭＳ Ｐ明朝"/>
          <w:szCs w:val="21"/>
        </w:rPr>
        <w:t>Vol.27,No.6</w:t>
      </w:r>
      <w:r>
        <w:rPr>
          <w:rFonts w:ascii="HGS明朝B" w:eastAsia="HGS明朝B" w:hAnsi="ＭＳ Ｐ明朝" w:hint="eastAsia"/>
          <w:szCs w:val="21"/>
        </w:rPr>
        <w:t>に報告記事）</w:t>
      </w:r>
    </w:p>
    <w:p w:rsidR="00A93A28" w:rsidRDefault="001D431B">
      <w:pPr>
        <w:ind w:left="630" w:hangingChars="300" w:hanging="630"/>
        <w:rPr>
          <w:rFonts w:ascii="HGS明朝B" w:eastAsia="HGS明朝B" w:hAnsi="ＭＳ Ｐ明朝"/>
          <w:szCs w:val="21"/>
        </w:rPr>
      </w:pPr>
      <w:r>
        <w:rPr>
          <w:rFonts w:ascii="HGS明朝B" w:eastAsia="HGS明朝B" w:hAnsi="ＭＳ Ｐ明朝" w:hint="eastAsia"/>
          <w:szCs w:val="21"/>
        </w:rPr>
        <w:t>第７回「最先端オペランド観測で明らかになる物性科学」（放射光誌</w:t>
      </w:r>
      <w:r>
        <w:rPr>
          <w:rFonts w:ascii="HGS明朝B" w:eastAsia="HGS明朝B" w:hAnsi="ＭＳ Ｐ明朝"/>
          <w:szCs w:val="21"/>
        </w:rPr>
        <w:t>Vol.27,No.6</w:t>
      </w:r>
      <w:r>
        <w:rPr>
          <w:rFonts w:ascii="HGS明朝B" w:eastAsia="HGS明朝B" w:hAnsi="ＭＳ Ｐ明朝" w:hint="eastAsia"/>
          <w:szCs w:val="21"/>
        </w:rPr>
        <w:t>に報告記事）</w:t>
      </w:r>
    </w:p>
    <w:p w:rsidR="00A93A28" w:rsidRDefault="001D431B">
      <w:pPr>
        <w:rPr>
          <w:rFonts w:ascii="HGS明朝B" w:eastAsia="HGS明朝B" w:hAnsi="ＭＳ Ｐ明朝"/>
          <w:szCs w:val="21"/>
        </w:rPr>
      </w:pPr>
      <w:r>
        <w:rPr>
          <w:rFonts w:ascii="HGS明朝B" w:eastAsia="HGS明朝B" w:hAnsi="ＭＳ Ｐ明朝" w:hint="eastAsia"/>
          <w:szCs w:val="21"/>
        </w:rPr>
        <w:t>第8回「軟Ｘ線イメージングの描く未来」（放射光誌</w:t>
      </w:r>
      <w:r>
        <w:rPr>
          <w:rFonts w:ascii="HGS明朝B" w:eastAsia="HGS明朝B" w:hAnsi="ＭＳ Ｐ明朝"/>
          <w:szCs w:val="21"/>
        </w:rPr>
        <w:t>Vol.2</w:t>
      </w:r>
      <w:r>
        <w:rPr>
          <w:rFonts w:ascii="HGS明朝B" w:eastAsia="HGS明朝B" w:hAnsi="ＭＳ Ｐ明朝" w:hint="eastAsia"/>
          <w:szCs w:val="21"/>
        </w:rPr>
        <w:t>9</w:t>
      </w:r>
      <w:r>
        <w:rPr>
          <w:rFonts w:ascii="HGS明朝B" w:eastAsia="HGS明朝B" w:hAnsi="ＭＳ Ｐ明朝"/>
          <w:szCs w:val="21"/>
        </w:rPr>
        <w:t>,No.</w:t>
      </w:r>
      <w:r>
        <w:rPr>
          <w:rFonts w:ascii="HGS明朝B" w:eastAsia="HGS明朝B" w:hAnsi="ＭＳ Ｐ明朝" w:hint="eastAsia"/>
          <w:szCs w:val="21"/>
        </w:rPr>
        <w:t>1に報告記事）</w:t>
      </w:r>
    </w:p>
    <w:p w:rsidR="00A93A28" w:rsidRDefault="001D431B">
      <w:pPr>
        <w:rPr>
          <w:rFonts w:ascii="HGS明朝B" w:eastAsia="HGS明朝B" w:hAnsi="ＭＳ Ｐ明朝"/>
          <w:szCs w:val="21"/>
        </w:rPr>
      </w:pPr>
      <w:r>
        <w:rPr>
          <w:rFonts w:ascii="HGS明朝B" w:eastAsia="HGS明朝B" w:hAnsi="ＭＳ Ｐ明朝" w:hint="eastAsia"/>
          <w:szCs w:val="21"/>
        </w:rPr>
        <w:t>第９回「最先端のパルス光で観る超高速科学」（放射光誌</w:t>
      </w:r>
      <w:r>
        <w:rPr>
          <w:rFonts w:ascii="HGS明朝B" w:eastAsia="HGS明朝B" w:hAnsi="ＭＳ Ｐ明朝"/>
          <w:szCs w:val="21"/>
        </w:rPr>
        <w:t>Vol.</w:t>
      </w:r>
      <w:r>
        <w:rPr>
          <w:rFonts w:ascii="HGS明朝B" w:eastAsia="HGS明朝B" w:hAnsi="ＭＳ Ｐ明朝" w:hint="eastAsia"/>
          <w:szCs w:val="21"/>
        </w:rPr>
        <w:t>30</w:t>
      </w:r>
      <w:r>
        <w:rPr>
          <w:rFonts w:ascii="HGS明朝B" w:eastAsia="HGS明朝B" w:hAnsi="ＭＳ Ｐ明朝"/>
          <w:szCs w:val="21"/>
        </w:rPr>
        <w:t>,No.6</w:t>
      </w:r>
      <w:r>
        <w:rPr>
          <w:rFonts w:ascii="HGS明朝B" w:eastAsia="HGS明朝B" w:hAnsi="ＭＳ Ｐ明朝" w:hint="eastAsia"/>
          <w:szCs w:val="21"/>
        </w:rPr>
        <w:t>に報告記事）</w:t>
      </w:r>
    </w:p>
    <w:p w:rsidR="00A93A28" w:rsidRDefault="001D431B">
      <w:pPr>
        <w:rPr>
          <w:rFonts w:ascii="HGS明朝B" w:eastAsia="HGS明朝B" w:hAnsi="ＭＳ Ｐ明朝"/>
          <w:szCs w:val="21"/>
        </w:rPr>
      </w:pPr>
      <w:r>
        <w:rPr>
          <w:rFonts w:ascii="HGS明朝B" w:eastAsia="HGS明朝B" w:hAnsi="ＭＳ Ｐ明朝" w:hint="eastAsia"/>
          <w:szCs w:val="21"/>
        </w:rPr>
        <w:t>第10回「放射光科学×インフォマティクス」（放射光誌</w:t>
      </w:r>
      <w:r>
        <w:rPr>
          <w:rFonts w:ascii="HGS明朝B" w:eastAsia="HGS明朝B" w:hAnsi="ＭＳ Ｐ明朝"/>
          <w:szCs w:val="21"/>
        </w:rPr>
        <w:t>Vol.</w:t>
      </w:r>
      <w:r>
        <w:rPr>
          <w:rFonts w:ascii="HGS明朝B" w:eastAsia="HGS明朝B" w:hAnsi="ＭＳ Ｐ明朝" w:hint="eastAsia"/>
          <w:szCs w:val="21"/>
        </w:rPr>
        <w:t>31</w:t>
      </w:r>
      <w:r>
        <w:rPr>
          <w:rFonts w:ascii="HGS明朝B" w:eastAsia="HGS明朝B" w:hAnsi="ＭＳ Ｐ明朝"/>
          <w:szCs w:val="21"/>
        </w:rPr>
        <w:t>,No.6</w:t>
      </w:r>
      <w:r>
        <w:rPr>
          <w:rFonts w:ascii="HGS明朝B" w:eastAsia="HGS明朝B" w:hAnsi="ＭＳ Ｐ明朝" w:hint="eastAsia"/>
          <w:szCs w:val="21"/>
        </w:rPr>
        <w:t>に報告記事）</w:t>
      </w:r>
    </w:p>
    <w:p w:rsidR="007E1595" w:rsidRDefault="007E1595" w:rsidP="007E1595">
      <w:pPr>
        <w:rPr>
          <w:rFonts w:ascii="HGS明朝B" w:eastAsia="HGS明朝B" w:hAnsi="ＭＳ Ｐ明朝"/>
          <w:szCs w:val="21"/>
        </w:rPr>
      </w:pPr>
      <w:r>
        <w:rPr>
          <w:rFonts w:ascii="HGS明朝B" w:eastAsia="HGS明朝B" w:hAnsi="ＭＳ Ｐ明朝" w:hint="eastAsia"/>
          <w:szCs w:val="21"/>
        </w:rPr>
        <w:t>第11回「</w:t>
      </w:r>
      <w:r w:rsidRPr="007E1595">
        <w:rPr>
          <w:rFonts w:ascii="HGS明朝B" w:eastAsia="HGS明朝B" w:hAnsi="ＭＳ Ｐ明朝" w:hint="eastAsia"/>
          <w:szCs w:val="21"/>
        </w:rPr>
        <w:t>放射光を用いたナノ分光技術とスピントロニクスとの協奏</w:t>
      </w:r>
      <w:r>
        <w:rPr>
          <w:rFonts w:ascii="HGS明朝B" w:eastAsia="HGS明朝B" w:hAnsi="ＭＳ Ｐ明朝" w:hint="eastAsia"/>
          <w:szCs w:val="21"/>
        </w:rPr>
        <w:t>」（放射光誌</w:t>
      </w:r>
      <w:r>
        <w:rPr>
          <w:rFonts w:ascii="HGS明朝B" w:eastAsia="HGS明朝B" w:hAnsi="ＭＳ Ｐ明朝"/>
          <w:szCs w:val="21"/>
        </w:rPr>
        <w:t>Vol.</w:t>
      </w:r>
      <w:r>
        <w:rPr>
          <w:rFonts w:ascii="HGS明朝B" w:eastAsia="HGS明朝B" w:hAnsi="ＭＳ Ｐ明朝" w:hint="eastAsia"/>
          <w:szCs w:val="21"/>
        </w:rPr>
        <w:t>3</w:t>
      </w:r>
      <w:r>
        <w:rPr>
          <w:rFonts w:ascii="HGS明朝B" w:eastAsia="HGS明朝B" w:hAnsi="ＭＳ Ｐ明朝"/>
          <w:szCs w:val="21"/>
        </w:rPr>
        <w:t>2,No.6</w:t>
      </w:r>
      <w:r>
        <w:rPr>
          <w:rFonts w:ascii="HGS明朝B" w:eastAsia="HGS明朝B" w:hAnsi="ＭＳ Ｐ明朝" w:hint="eastAsia"/>
          <w:szCs w:val="21"/>
        </w:rPr>
        <w:t>に報告記事）</w:t>
      </w:r>
    </w:p>
    <w:p w:rsidR="00A93A28" w:rsidRPr="007E1595" w:rsidRDefault="00A93A28">
      <w:pPr>
        <w:rPr>
          <w:rFonts w:ascii="HGS明朝B" w:eastAsia="HGS明朝B" w:hAnsi="ＭＳ Ｐ明朝"/>
          <w:b/>
          <w:bCs/>
          <w:szCs w:val="21"/>
        </w:rPr>
      </w:pPr>
    </w:p>
    <w:p w:rsidR="00A93A28" w:rsidRDefault="001D431B">
      <w:pPr>
        <w:rPr>
          <w:rFonts w:ascii="HGS明朝B" w:eastAsia="HGS明朝B" w:hAnsi="ＭＳ Ｐ明朝"/>
          <w:szCs w:val="21"/>
        </w:rPr>
      </w:pPr>
      <w:r>
        <w:rPr>
          <w:rFonts w:ascii="HGS明朝B" w:eastAsia="HGS明朝B" w:hAnsi="ＭＳ Ｐ明朝" w:hint="eastAsia"/>
          <w:b/>
          <w:bCs/>
          <w:szCs w:val="21"/>
        </w:rPr>
        <w:t xml:space="preserve">2. 募集条件 </w:t>
      </w:r>
    </w:p>
    <w:p w:rsidR="00A93A28" w:rsidRDefault="001D431B">
      <w:pPr>
        <w:pStyle w:val="a8"/>
        <w:rPr>
          <w:rFonts w:ascii="HGS明朝B" w:eastAsia="HGS明朝B" w:hAnsi="ＭＳ Ｐ明朝"/>
          <w:sz w:val="21"/>
        </w:rPr>
      </w:pPr>
      <w:r>
        <w:rPr>
          <w:rFonts w:ascii="HGS明朝B" w:eastAsia="HGS明朝B" w:hAnsi="ＭＳ Ｐ明朝" w:hint="eastAsia"/>
          <w:sz w:val="21"/>
        </w:rPr>
        <w:t xml:space="preserve">・放射光科学の将来を議論する若手主体の研究会である </w:t>
      </w:r>
    </w:p>
    <w:p w:rsidR="00A93A28" w:rsidRDefault="001D431B">
      <w:pPr>
        <w:pStyle w:val="a8"/>
        <w:rPr>
          <w:rFonts w:ascii="HGS明朝B" w:eastAsia="HGS明朝B" w:hAnsi="ＭＳ Ｐ明朝"/>
          <w:sz w:val="21"/>
        </w:rPr>
      </w:pPr>
      <w:r>
        <w:rPr>
          <w:rFonts w:ascii="HGS明朝B" w:eastAsia="HGS明朝B" w:hAnsi="ＭＳ Ｐ明朝" w:hint="eastAsia"/>
          <w:sz w:val="21"/>
        </w:rPr>
        <w:t>・将来ビジョンについての議論を含めるものとする</w:t>
      </w:r>
    </w:p>
    <w:p w:rsidR="00A93A28" w:rsidRDefault="001D431B">
      <w:pPr>
        <w:rPr>
          <w:rFonts w:ascii="HGS明朝B" w:eastAsia="HGS明朝B" w:hAnsi="ＭＳ Ｐ明朝"/>
          <w:szCs w:val="21"/>
        </w:rPr>
      </w:pPr>
      <w:r>
        <w:rPr>
          <w:rFonts w:ascii="HGS明朝B" w:eastAsia="HGS明朝B" w:hAnsi="ＭＳ Ｐ明朝" w:hint="eastAsia"/>
          <w:szCs w:val="21"/>
        </w:rPr>
        <w:t>・放射光科学に関するものであれば研究分野は問わない</w:t>
      </w:r>
    </w:p>
    <w:p w:rsidR="00A93A28" w:rsidRDefault="001D431B">
      <w:pPr>
        <w:rPr>
          <w:rFonts w:ascii="HGS明朝B" w:eastAsia="HGS明朝B"/>
          <w:kern w:val="0"/>
        </w:rPr>
      </w:pPr>
      <w:r>
        <w:rPr>
          <w:rFonts w:ascii="HGS明朝B" w:eastAsia="HGS明朝B" w:hAnsi="ＭＳ Ｐ明朝" w:hint="eastAsia"/>
          <w:szCs w:val="21"/>
        </w:rPr>
        <w:t>・</w:t>
      </w:r>
      <w:r>
        <w:rPr>
          <w:rFonts w:ascii="HGS明朝B" w:eastAsia="HGS明朝B" w:hint="eastAsia"/>
          <w:kern w:val="0"/>
        </w:rPr>
        <w:t>代表者、共同申請者は学会員である</w:t>
      </w:r>
    </w:p>
    <w:p w:rsidR="00A93A28" w:rsidRDefault="001D431B">
      <w:pPr>
        <w:rPr>
          <w:rFonts w:ascii="HGS明朝B" w:eastAsia="HGS明朝B"/>
          <w:kern w:val="0"/>
        </w:rPr>
      </w:pPr>
      <w:r>
        <w:rPr>
          <w:rFonts w:ascii="HGS明朝B" w:eastAsia="HGS明朝B" w:hAnsi="ＭＳ Ｐ明朝" w:hint="eastAsia"/>
          <w:szCs w:val="21"/>
        </w:rPr>
        <w:t>・</w:t>
      </w:r>
      <w:r>
        <w:rPr>
          <w:rFonts w:ascii="HGS明朝B" w:eastAsia="HGS明朝B" w:hint="eastAsia"/>
          <w:kern w:val="0"/>
        </w:rPr>
        <w:t>代表者と共同申請者は全て異なる研究室・研究グループに所属している</w:t>
      </w:r>
    </w:p>
    <w:p w:rsidR="00A93A28" w:rsidRDefault="001D431B">
      <w:pPr>
        <w:rPr>
          <w:rFonts w:ascii="HGS明朝B" w:eastAsia="HGS明朝B" w:hAnsi="ＭＳ Ｐ明朝"/>
          <w:szCs w:val="21"/>
        </w:rPr>
      </w:pPr>
      <w:r>
        <w:rPr>
          <w:rFonts w:ascii="HGS明朝B" w:eastAsia="HGS明朝B" w:hAnsi="ＭＳ Ｐ明朝" w:hint="eastAsia"/>
          <w:szCs w:val="21"/>
        </w:rPr>
        <w:t>・代表申請者および</w:t>
      </w:r>
      <w:r>
        <w:rPr>
          <w:rFonts w:ascii="HGS明朝B" w:eastAsia="HGS明朝B" w:hAnsi="ＭＳ Ｐ明朝" w:hint="eastAsia"/>
          <w:kern w:val="0"/>
          <w:szCs w:val="21"/>
        </w:rPr>
        <w:t>１名以上の共同申請者の年齢が40歳以下とする</w:t>
      </w:r>
    </w:p>
    <w:p w:rsidR="00A93A28" w:rsidRDefault="001D431B">
      <w:pPr>
        <w:rPr>
          <w:rFonts w:ascii="HGS明朝B" w:eastAsia="HGS明朝B" w:hAnsi="ＭＳ Ｐ明朝"/>
          <w:szCs w:val="21"/>
        </w:rPr>
      </w:pPr>
      <w:r>
        <w:rPr>
          <w:rFonts w:ascii="HGS明朝B" w:eastAsia="HGS明朝B" w:hAnsi="ＭＳ Ｐ明朝" w:hint="eastAsia"/>
          <w:szCs w:val="21"/>
        </w:rPr>
        <w:lastRenderedPageBreak/>
        <w:t xml:space="preserve">・50万円を上限とした開催費用を補助する（他予算との共催も可能） </w:t>
      </w:r>
    </w:p>
    <w:p w:rsidR="00A93A28" w:rsidRDefault="001D431B">
      <w:pPr>
        <w:rPr>
          <w:rFonts w:ascii="HGS明朝B" w:eastAsia="HGS明朝B" w:hAnsi="ＭＳ Ｐ明朝"/>
          <w:kern w:val="0"/>
          <w:szCs w:val="21"/>
        </w:rPr>
      </w:pPr>
      <w:r>
        <w:rPr>
          <w:rFonts w:ascii="HGS明朝B" w:eastAsia="HGS明朝B" w:hAnsi="ＭＳ Ｐ明朝" w:hint="eastAsia"/>
          <w:szCs w:val="21"/>
        </w:rPr>
        <w:t>・採択された研究会は</w:t>
      </w:r>
      <w:r>
        <w:rPr>
          <w:rFonts w:ascii="HGS明朝B" w:eastAsia="HGS明朝B" w:hAnsi="ＭＳ Ｐ明朝" w:hint="eastAsia"/>
          <w:kern w:val="0"/>
          <w:szCs w:val="21"/>
        </w:rPr>
        <w:t>学会誌への開催報告書提出を義務付ける</w:t>
      </w:r>
    </w:p>
    <w:p w:rsidR="00A93A28" w:rsidRDefault="001D431B">
      <w:pPr>
        <w:rPr>
          <w:rFonts w:ascii="HGS明朝B" w:eastAsia="HGS明朝B" w:hAnsi="ＭＳ Ｐ明朝"/>
          <w:szCs w:val="21"/>
        </w:rPr>
      </w:pPr>
      <w:r>
        <w:rPr>
          <w:rFonts w:ascii="HGS明朝B" w:eastAsia="HGS明朝B" w:hAnsi="ＭＳ Ｐ明朝" w:hint="eastAsia"/>
          <w:szCs w:val="21"/>
        </w:rPr>
        <w:t>・参加想定人数30名程度以上とする</w:t>
      </w:r>
    </w:p>
    <w:p w:rsidR="00A93A28" w:rsidRDefault="001D431B">
      <w:pPr>
        <w:rPr>
          <w:rFonts w:ascii="HGS明朝B" w:eastAsia="HGS明朝B" w:hAnsi="ＭＳ Ｐ明朝"/>
          <w:szCs w:val="21"/>
        </w:rPr>
      </w:pPr>
      <w:r>
        <w:rPr>
          <w:rFonts w:ascii="HGS明朝B" w:eastAsia="HGS明朝B" w:hAnsi="ＭＳ Ｐ明朝" w:hint="eastAsia"/>
          <w:szCs w:val="21"/>
        </w:rPr>
        <w:t>・開催時期：20</w:t>
      </w:r>
      <w:r w:rsidR="007E1595">
        <w:rPr>
          <w:rFonts w:ascii="HGS明朝B" w:eastAsia="HGS明朝B" w:hAnsi="ＭＳ Ｐ明朝"/>
          <w:szCs w:val="21"/>
        </w:rPr>
        <w:t>20</w:t>
      </w:r>
      <w:r>
        <w:rPr>
          <w:rFonts w:ascii="HGS明朝B" w:eastAsia="HGS明朝B" w:hAnsi="ＭＳ Ｐ明朝" w:hint="eastAsia"/>
          <w:szCs w:val="21"/>
        </w:rPr>
        <w:t>年夏（7月から9月）に開催可能なもの</w:t>
      </w:r>
    </w:p>
    <w:p w:rsidR="00A93A28" w:rsidRDefault="001D431B">
      <w:pPr>
        <w:pStyle w:val="a8"/>
        <w:rPr>
          <w:rFonts w:ascii="HGS明朝B" w:eastAsia="HGS明朝B" w:hAnsi="ＭＳ Ｐ明朝"/>
          <w:b/>
          <w:sz w:val="21"/>
        </w:rPr>
      </w:pPr>
      <w:r>
        <w:rPr>
          <w:rFonts w:ascii="HGS明朝B" w:eastAsia="HGS明朝B" w:hAnsi="ＭＳ Ｐ明朝" w:hint="eastAsia"/>
          <w:b/>
          <w:sz w:val="21"/>
        </w:rPr>
        <w:t xml:space="preserve">3. 申請締切　</w:t>
      </w:r>
    </w:p>
    <w:p w:rsidR="00A93A28" w:rsidRDefault="001D431B">
      <w:pPr>
        <w:pStyle w:val="a8"/>
        <w:rPr>
          <w:rFonts w:ascii="HGS明朝B" w:eastAsia="HGS明朝B" w:hAnsi="ＭＳ Ｐ明朝"/>
          <w:sz w:val="21"/>
        </w:rPr>
      </w:pPr>
      <w:r>
        <w:rPr>
          <w:rFonts w:ascii="HGS明朝B" w:eastAsia="HGS明朝B" w:hAnsi="ＭＳ Ｐ明朝" w:hint="eastAsia"/>
          <w:b/>
          <w:sz w:val="21"/>
        </w:rPr>
        <w:t>20</w:t>
      </w:r>
      <w:r w:rsidR="007E1595">
        <w:rPr>
          <w:rFonts w:ascii="HGS明朝B" w:eastAsia="HGS明朝B" w:hAnsi="ＭＳ Ｐ明朝"/>
          <w:b/>
          <w:sz w:val="21"/>
        </w:rPr>
        <w:t>20</w:t>
      </w:r>
      <w:r>
        <w:rPr>
          <w:rFonts w:ascii="HGS明朝B" w:eastAsia="HGS明朝B" w:hAnsi="ＭＳ Ｐ明朝" w:hint="eastAsia"/>
          <w:b/>
          <w:sz w:val="21"/>
        </w:rPr>
        <w:t>年3月2</w:t>
      </w:r>
      <w:r w:rsidR="00600270">
        <w:rPr>
          <w:rFonts w:ascii="HGS明朝B" w:eastAsia="HGS明朝B" w:hAnsi="ＭＳ Ｐ明朝"/>
          <w:b/>
          <w:sz w:val="21"/>
        </w:rPr>
        <w:t>0</w:t>
      </w:r>
      <w:r>
        <w:rPr>
          <w:rFonts w:ascii="HGS明朝B" w:eastAsia="HGS明朝B" w:hAnsi="ＭＳ Ｐ明朝" w:hint="eastAsia"/>
          <w:b/>
          <w:sz w:val="21"/>
        </w:rPr>
        <w:t>日（金）　17：00必着</w:t>
      </w:r>
      <w:r>
        <w:rPr>
          <w:rFonts w:ascii="HGS明朝B" w:eastAsia="HGS明朝B" w:hAnsi="ＭＳ Ｐ明朝" w:hint="eastAsia"/>
          <w:sz w:val="21"/>
        </w:rPr>
        <w:t>（若手研究会申請書による申請）</w:t>
      </w:r>
    </w:p>
    <w:p w:rsidR="00266B71" w:rsidRDefault="00266B71" w:rsidP="00266B71">
      <w:pPr>
        <w:pStyle w:val="a8"/>
        <w:rPr>
          <w:rFonts w:ascii="HGS明朝B" w:eastAsia="HGS明朝B" w:hAnsi="ＭＳ Ｐ明朝"/>
          <w:b/>
          <w:sz w:val="21"/>
        </w:rPr>
      </w:pPr>
      <w:r>
        <w:rPr>
          <w:rFonts w:ascii="HGS明朝B" w:eastAsia="HGS明朝B" w:hAnsi="ＭＳ Ｐ明朝" w:hint="eastAsia"/>
          <w:b/>
          <w:sz w:val="21"/>
        </w:rPr>
        <w:t xml:space="preserve">4. </w:t>
      </w:r>
      <w:r w:rsidRPr="00266B71">
        <w:rPr>
          <w:rFonts w:ascii="HGS明朝B" w:eastAsia="HGS明朝B" w:hAnsi="ＭＳ Ｐ明朝" w:hint="eastAsia"/>
          <w:b/>
          <w:sz w:val="21"/>
        </w:rPr>
        <w:t>審査日（予定）</w:t>
      </w:r>
    </w:p>
    <w:p w:rsidR="00266B71" w:rsidRPr="00266B71" w:rsidRDefault="00266B71" w:rsidP="00266B71">
      <w:pPr>
        <w:pStyle w:val="a8"/>
        <w:rPr>
          <w:rFonts w:ascii="HGS明朝B" w:eastAsia="HGS明朝B" w:hAnsi="ＭＳ Ｐ明朝" w:hint="eastAsia"/>
          <w:b/>
        </w:rPr>
      </w:pPr>
      <w:r w:rsidRPr="00266B71">
        <w:rPr>
          <w:rFonts w:ascii="HGS明朝B" w:eastAsia="HGS明朝B" w:hAnsi="ＭＳ Ｐ明朝" w:hint="eastAsia"/>
          <w:b/>
        </w:rPr>
        <w:t>2020年4月1日（水）</w:t>
      </w:r>
      <w:bookmarkStart w:id="0" w:name="_GoBack"/>
      <w:bookmarkEnd w:id="0"/>
    </w:p>
    <w:p w:rsidR="00A93A28" w:rsidRDefault="00266B71">
      <w:pPr>
        <w:rPr>
          <w:rFonts w:ascii="HGS明朝B" w:eastAsia="HGS明朝B" w:hAnsi="ＭＳ Ｐ明朝"/>
          <w:b/>
          <w:szCs w:val="21"/>
        </w:rPr>
      </w:pPr>
      <w:r>
        <w:rPr>
          <w:rFonts w:ascii="HGS明朝B" w:eastAsia="HGS明朝B" w:hAnsi="ＭＳ Ｐ明朝" w:cs="Courier New" w:hint="eastAsia"/>
          <w:b/>
          <w:szCs w:val="21"/>
        </w:rPr>
        <w:t>5</w:t>
      </w:r>
      <w:r w:rsidR="001D431B">
        <w:rPr>
          <w:rFonts w:ascii="HGS明朝B" w:eastAsia="HGS明朝B" w:hAnsi="ＭＳ Ｐ明朝" w:cs="Courier New" w:hint="eastAsia"/>
          <w:b/>
          <w:szCs w:val="21"/>
        </w:rPr>
        <w:t>. 書類</w:t>
      </w:r>
      <w:r w:rsidR="001D431B">
        <w:rPr>
          <w:rFonts w:ascii="HGS明朝B" w:eastAsia="HGS明朝B" w:hAnsi="ＭＳ Ｐ明朝" w:hint="eastAsia"/>
          <w:b/>
          <w:szCs w:val="21"/>
        </w:rPr>
        <w:t>送付先</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〒530-0001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大阪市北区梅田１丁目11番4号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大阪駅前第４ビル9階923-1121号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㈱ポラリス・セクレタリーズ・オフィス内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日本放射光学会事務局　宛 </w:t>
      </w:r>
    </w:p>
    <w:p w:rsidR="00A93A28" w:rsidRDefault="001D431B">
      <w:pPr>
        <w:rPr>
          <w:rFonts w:ascii="HGS明朝B" w:eastAsia="HGS明朝B" w:hAnsi="ＭＳ Ｐ明朝" w:cs="Courier New"/>
          <w:sz w:val="20"/>
          <w:szCs w:val="21"/>
        </w:rPr>
      </w:pPr>
      <w:r>
        <w:rPr>
          <w:rFonts w:ascii="HGS明朝B" w:eastAsia="HGS明朝B" w:hAnsi="ＭＳ Ｐ明朝" w:cs="Courier New" w:hint="eastAsia"/>
          <w:sz w:val="20"/>
          <w:szCs w:val="21"/>
        </w:rPr>
        <w:t xml:space="preserve">TEL：070-5564-1963  FAX：06-6345-7931 </w:t>
      </w:r>
    </w:p>
    <w:p w:rsidR="00A93A28" w:rsidRDefault="001D431B">
      <w:pPr>
        <w:pStyle w:val="a8"/>
        <w:rPr>
          <w:rFonts w:ascii="HGS明朝B" w:eastAsia="HGS明朝B" w:hAnsi="ＭＳ Ｐ明朝"/>
        </w:rPr>
      </w:pPr>
      <w:r>
        <w:rPr>
          <w:rFonts w:ascii="HGS明朝B" w:eastAsia="HGS明朝B" w:hAnsi="ＭＳ Ｐ明朝"/>
        </w:rPr>
        <w:t>E-mail:jssrr@jssrr.jp</w:t>
      </w:r>
    </w:p>
    <w:p w:rsidR="00A93A28" w:rsidRDefault="001D431B">
      <w:pPr>
        <w:pStyle w:val="a8"/>
        <w:rPr>
          <w:rFonts w:ascii="HGS明朝B" w:eastAsia="HGS明朝B" w:hAnsi="ＭＳ Ｐ明朝"/>
          <w:sz w:val="21"/>
        </w:rPr>
      </w:pPr>
      <w:r>
        <w:rPr>
          <w:rFonts w:ascii="HGS明朝B" w:eastAsia="HGS明朝B" w:hAnsi="ＭＳ Ｐ明朝" w:hint="eastAsia"/>
          <w:sz w:val="21"/>
        </w:rPr>
        <w:t>＊E-mailの添付ファイルでも受付可</w:t>
      </w:r>
    </w:p>
    <w:p w:rsidR="00A93A28" w:rsidRDefault="00266B71">
      <w:pPr>
        <w:pStyle w:val="a8"/>
        <w:rPr>
          <w:rFonts w:ascii="HGS明朝B" w:eastAsia="HGS明朝B" w:hAnsi="ＭＳ 明朝"/>
          <w:b/>
          <w:sz w:val="22"/>
        </w:rPr>
      </w:pPr>
      <w:r>
        <w:rPr>
          <w:rFonts w:ascii="HGS明朝B" w:eastAsia="HGS明朝B" w:hAnsi="ＭＳ 明朝" w:hint="eastAsia"/>
          <w:b/>
          <w:sz w:val="22"/>
        </w:rPr>
        <w:t>6</w:t>
      </w:r>
      <w:r w:rsidR="001D431B">
        <w:rPr>
          <w:rFonts w:ascii="HGS明朝B" w:eastAsia="HGS明朝B" w:hAnsi="ＭＳ 明朝" w:hint="eastAsia"/>
          <w:b/>
          <w:sz w:val="22"/>
        </w:rPr>
        <w:t>. 本件に関する問い合わせ先</w:t>
      </w:r>
    </w:p>
    <w:p w:rsidR="00A93A28" w:rsidRDefault="001D431B">
      <w:pPr>
        <w:rPr>
          <w:rFonts w:ascii="HGS明朝B" w:eastAsia="HGS明朝B" w:hAnsi="ＭＳ Ｐ明朝"/>
          <w:szCs w:val="21"/>
        </w:rPr>
      </w:pPr>
      <w:r>
        <w:rPr>
          <w:rFonts w:ascii="HGS明朝B" w:eastAsia="HGS明朝B" w:hAnsi="ＭＳ Ｐ明朝" w:cs="Courier New" w:hint="eastAsia"/>
          <w:szCs w:val="21"/>
        </w:rPr>
        <w:t xml:space="preserve">放射光学会　行事幹事　</w:t>
      </w:r>
      <w:r w:rsidR="00600270">
        <w:rPr>
          <w:rFonts w:ascii="HGS明朝B" w:eastAsia="HGS明朝B" w:hAnsi="ＭＳ Ｐ明朝" w:cs="Courier New" w:hint="eastAsia"/>
          <w:szCs w:val="21"/>
        </w:rPr>
        <w:t>小嗣真人</w:t>
      </w:r>
      <w:r>
        <w:rPr>
          <w:rFonts w:ascii="HGS明朝B" w:eastAsia="HGS明朝B" w:hAnsi="ＭＳ Ｐ明朝" w:cs="Courier New" w:hint="eastAsia"/>
          <w:szCs w:val="21"/>
        </w:rPr>
        <w:t xml:space="preserve"> (</w:t>
      </w:r>
      <w:r>
        <w:rPr>
          <w:rFonts w:ascii="HGS明朝B" w:eastAsia="HGS明朝B" w:hAnsi="ＭＳ Ｐ明朝" w:hint="eastAsia"/>
        </w:rPr>
        <w:t>E</w:t>
      </w:r>
      <w:r>
        <w:rPr>
          <w:rFonts w:ascii="HGS明朝B" w:eastAsia="HGS明朝B" w:hAnsi="ＭＳ Ｐ明朝" w:cs="Courier New" w:hint="eastAsia"/>
          <w:szCs w:val="21"/>
        </w:rPr>
        <w:t xml:space="preserve">-mail: </w:t>
      </w:r>
      <w:r w:rsidR="00600270">
        <w:rPr>
          <w:rFonts w:ascii="HGS明朝B" w:eastAsia="HGS明朝B" w:hAnsi="ＭＳ Ｐ明朝" w:cs="Courier New"/>
          <w:szCs w:val="21"/>
        </w:rPr>
        <w:t>kotsugi@rs.tus.ac.jp</w:t>
      </w:r>
      <w:r>
        <w:rPr>
          <w:rFonts w:ascii="HGS明朝B" w:eastAsia="HGS明朝B" w:hAnsi="ＭＳ Ｐ明朝" w:cs="Courier New" w:hint="eastAsia"/>
          <w:szCs w:val="21"/>
        </w:rPr>
        <w:t>)</w:t>
      </w:r>
    </w:p>
    <w:p w:rsidR="00A93A28" w:rsidRDefault="00266B71">
      <w:pPr>
        <w:rPr>
          <w:rFonts w:ascii="HGS明朝B" w:eastAsia="HGS明朝B" w:hAnsi="ＭＳ Ｐ明朝"/>
          <w:b/>
          <w:szCs w:val="21"/>
        </w:rPr>
      </w:pPr>
      <w:r>
        <w:rPr>
          <w:rFonts w:ascii="HGS明朝B" w:eastAsia="HGS明朝B" w:hAnsi="ＭＳ Ｐ明朝" w:hint="eastAsia"/>
          <w:b/>
          <w:szCs w:val="21"/>
        </w:rPr>
        <w:t>7</w:t>
      </w:r>
      <w:r w:rsidR="001D431B">
        <w:rPr>
          <w:rFonts w:ascii="HGS明朝B" w:eastAsia="HGS明朝B" w:hAnsi="ＭＳ Ｐ明朝" w:hint="eastAsia"/>
          <w:b/>
          <w:szCs w:val="21"/>
        </w:rPr>
        <w:t>. 選考方法</w:t>
      </w:r>
    </w:p>
    <w:p w:rsidR="00A93A28" w:rsidRDefault="001D431B">
      <w:pPr>
        <w:ind w:leftChars="67" w:left="282" w:hangingChars="67" w:hanging="141"/>
        <w:rPr>
          <w:rFonts w:ascii="HGS明朝B" w:eastAsia="HGS明朝B" w:hAnsi="ＭＳ Ｐ明朝"/>
          <w:szCs w:val="21"/>
        </w:rPr>
      </w:pPr>
      <w:r>
        <w:rPr>
          <w:rFonts w:ascii="HGS明朝B" w:eastAsia="HGS明朝B" w:hAnsi="ＭＳ Ｐ明朝" w:hint="eastAsia"/>
          <w:szCs w:val="21"/>
        </w:rPr>
        <w:t>・若手研究会選考委員会（以下、選考委員会）を組織して、その選考を行います。</w:t>
      </w:r>
    </w:p>
    <w:p w:rsidR="00A93A28" w:rsidRDefault="001D431B">
      <w:pPr>
        <w:ind w:leftChars="67" w:left="282" w:hangingChars="67" w:hanging="141"/>
        <w:rPr>
          <w:rFonts w:ascii="HGS明朝B" w:eastAsia="HGS明朝B" w:hAnsi="ＭＳ Ｐ明朝"/>
          <w:szCs w:val="21"/>
        </w:rPr>
      </w:pPr>
      <w:r>
        <w:rPr>
          <w:rFonts w:ascii="HGS明朝B" w:eastAsia="HGS明朝B" w:hAnsi="ＭＳ Ｐ明朝" w:hint="eastAsia"/>
          <w:szCs w:val="21"/>
        </w:rPr>
        <w:t>・選考委員会は、学会長が委嘱した委員長と複数の委員、および、会長、担当幹事により構成します。</w:t>
      </w:r>
    </w:p>
    <w:p w:rsidR="00A93A28" w:rsidRDefault="001D431B">
      <w:pPr>
        <w:ind w:leftChars="67" w:left="282" w:hangingChars="67" w:hanging="141"/>
        <w:rPr>
          <w:rFonts w:ascii="HGS明朝B" w:eastAsia="HGS明朝B" w:hAnsi="ＭＳ Ｐ明朝"/>
          <w:szCs w:val="21"/>
        </w:rPr>
      </w:pPr>
      <w:r>
        <w:rPr>
          <w:rFonts w:ascii="HGS明朝B" w:eastAsia="HGS明朝B" w:hAnsi="ＭＳ Ｐ明朝" w:hint="eastAsia"/>
          <w:szCs w:val="21"/>
        </w:rPr>
        <w:t>・その選考は申請書の記載内容による書類選考を基本とし、必要に応じて選考委員会において申請者へのヒアリング（場所・日時は申請者に後日連絡）を実施します。</w:t>
      </w:r>
    </w:p>
    <w:p w:rsidR="00A93A28" w:rsidRDefault="001D431B">
      <w:pPr>
        <w:rPr>
          <w:rFonts w:ascii="HGS明朝B" w:eastAsia="HGS明朝B" w:hAnsi="ＭＳ Ｐ明朝"/>
          <w:szCs w:val="21"/>
        </w:rPr>
      </w:pPr>
      <w:r>
        <w:rPr>
          <w:rFonts w:ascii="HGS明朝B" w:eastAsia="HGS明朝B" w:hAnsi="ＭＳ Ｐ明朝" w:hint="eastAsia"/>
          <w:szCs w:val="21"/>
        </w:rPr>
        <w:t>&lt;選考基準&gt;</w:t>
      </w:r>
    </w:p>
    <w:p w:rsidR="00A93A28" w:rsidRDefault="001D431B">
      <w:pPr>
        <w:autoSpaceDE w:val="0"/>
        <w:autoSpaceDN w:val="0"/>
        <w:adjustRightInd w:val="0"/>
        <w:jc w:val="left"/>
        <w:rPr>
          <w:rFonts w:ascii="HGS明朝B" w:eastAsia="HGS明朝B" w:hAnsi="ＭＳ Ｐ明朝" w:cs="MS-Mincho"/>
          <w:kern w:val="0"/>
          <w:szCs w:val="21"/>
        </w:rPr>
      </w:pPr>
      <w:r>
        <w:rPr>
          <w:rFonts w:ascii="HGS明朝B" w:eastAsia="HGS明朝B" w:hAnsi="ＭＳ Ｐ明朝" w:hint="eastAsia"/>
          <w:szCs w:val="21"/>
        </w:rPr>
        <w:t>・</w:t>
      </w:r>
      <w:r>
        <w:rPr>
          <w:rFonts w:ascii="HGS明朝B" w:eastAsia="HGS明朝B" w:hAnsi="ＭＳ Ｐ明朝" w:cs="MS-Mincho" w:hint="eastAsia"/>
          <w:kern w:val="0"/>
          <w:szCs w:val="21"/>
        </w:rPr>
        <w:t>以下の項目を考慮した審査を行います。</w:t>
      </w:r>
    </w:p>
    <w:p w:rsidR="00A93A28" w:rsidRDefault="001D431B">
      <w:pPr>
        <w:numPr>
          <w:ilvl w:val="0"/>
          <w:numId w:val="2"/>
        </w:numPr>
        <w:autoSpaceDE w:val="0"/>
        <w:autoSpaceDN w:val="0"/>
        <w:adjustRightInd w:val="0"/>
        <w:jc w:val="left"/>
        <w:rPr>
          <w:rFonts w:ascii="HGS明朝B" w:eastAsia="HGS明朝B" w:hAnsi="ＭＳ Ｐ明朝" w:cs="MS-Mincho"/>
          <w:kern w:val="0"/>
          <w:szCs w:val="21"/>
        </w:rPr>
      </w:pPr>
      <w:r>
        <w:rPr>
          <w:rFonts w:ascii="HGS明朝B" w:eastAsia="HGS明朝B" w:hAnsi="ＭＳ Ｐ明朝" w:cs="MS-Mincho" w:hint="eastAsia"/>
          <w:kern w:val="0"/>
          <w:szCs w:val="21"/>
        </w:rPr>
        <w:t>放射光科学にむけたニーズを的確に捉えた研究テーマであるか。</w:t>
      </w:r>
    </w:p>
    <w:p w:rsidR="00A93A28" w:rsidRDefault="001D431B">
      <w:pPr>
        <w:numPr>
          <w:ilvl w:val="0"/>
          <w:numId w:val="2"/>
        </w:numPr>
        <w:autoSpaceDE w:val="0"/>
        <w:autoSpaceDN w:val="0"/>
        <w:adjustRightInd w:val="0"/>
        <w:jc w:val="left"/>
        <w:rPr>
          <w:rFonts w:ascii="HGS明朝B" w:eastAsia="HGS明朝B" w:hAnsi="ＭＳ Ｐ明朝" w:cs="MS-Mincho"/>
          <w:kern w:val="0"/>
          <w:szCs w:val="21"/>
        </w:rPr>
      </w:pPr>
      <w:r>
        <w:rPr>
          <w:rFonts w:ascii="HGS明朝B" w:eastAsia="HGS明朝B" w:hAnsi="ＭＳ Ｐ明朝" w:hint="eastAsia"/>
          <w:szCs w:val="21"/>
        </w:rPr>
        <w:t>独創的・萌芽的な研究テーマの発掘・促進が期待できるか。</w:t>
      </w:r>
    </w:p>
    <w:p w:rsidR="00A93A28" w:rsidRDefault="001D431B">
      <w:pPr>
        <w:numPr>
          <w:ilvl w:val="0"/>
          <w:numId w:val="2"/>
        </w:numPr>
        <w:autoSpaceDE w:val="0"/>
        <w:autoSpaceDN w:val="0"/>
        <w:adjustRightInd w:val="0"/>
        <w:jc w:val="left"/>
        <w:rPr>
          <w:rFonts w:ascii="HGS明朝B" w:eastAsia="HGS明朝B" w:hAnsi="ＭＳ Ｐ明朝" w:cs="MS-Mincho"/>
          <w:kern w:val="0"/>
          <w:szCs w:val="21"/>
        </w:rPr>
      </w:pPr>
      <w:r>
        <w:rPr>
          <w:rFonts w:ascii="HGS明朝B" w:eastAsia="HGS明朝B" w:hAnsi="ＭＳ Ｐ明朝" w:cs="MS-Mincho" w:hint="eastAsia"/>
          <w:kern w:val="0"/>
          <w:szCs w:val="21"/>
        </w:rPr>
        <w:t>研究会を実現するために、十分計画が練られているか。</w:t>
      </w:r>
    </w:p>
    <w:p w:rsidR="00A93A28" w:rsidRDefault="001D431B">
      <w:pPr>
        <w:numPr>
          <w:ilvl w:val="0"/>
          <w:numId w:val="2"/>
        </w:numPr>
        <w:autoSpaceDE w:val="0"/>
        <w:autoSpaceDN w:val="0"/>
        <w:adjustRightInd w:val="0"/>
        <w:jc w:val="left"/>
        <w:rPr>
          <w:rFonts w:ascii="HGS明朝B" w:eastAsia="HGS明朝B" w:hAnsi="ＭＳ Ｐ明朝" w:cs="MS-Mincho"/>
          <w:kern w:val="0"/>
          <w:szCs w:val="21"/>
        </w:rPr>
      </w:pPr>
      <w:r>
        <w:rPr>
          <w:rFonts w:ascii="HGS明朝B" w:eastAsia="HGS明朝B" w:hAnsi="ＭＳ Ｐ明朝" w:hint="eastAsia"/>
          <w:szCs w:val="21"/>
        </w:rPr>
        <w:t>放射光科学の新しいネットワークの形成・発展が期待できるか。</w:t>
      </w:r>
      <w:r>
        <w:rPr>
          <w:rFonts w:ascii="HGS明朝B" w:eastAsia="HGS明朝B" w:hAnsi="ＭＳ Ｐ明朝" w:cs="MS-Mincho" w:hint="eastAsia"/>
          <w:kern w:val="0"/>
          <w:szCs w:val="21"/>
        </w:rPr>
        <w:t xml:space="preserve">　等</w:t>
      </w:r>
    </w:p>
    <w:p w:rsidR="00A93A28" w:rsidRDefault="001D431B">
      <w:pPr>
        <w:autoSpaceDE w:val="0"/>
        <w:autoSpaceDN w:val="0"/>
        <w:adjustRightInd w:val="0"/>
        <w:jc w:val="left"/>
        <w:rPr>
          <w:rFonts w:ascii="HGS明朝B" w:eastAsia="HGS明朝B" w:hAnsi="ＭＳ Ｐ明朝"/>
          <w:szCs w:val="21"/>
        </w:rPr>
      </w:pPr>
      <w:r>
        <w:rPr>
          <w:rFonts w:ascii="HGS明朝B" w:eastAsia="HGS明朝B" w:hAnsi="ＭＳ Ｐ明朝" w:hint="eastAsia"/>
          <w:szCs w:val="21"/>
        </w:rPr>
        <w:t>※なお、すべての申請が趣旨と合致しない場合には、「採択課題なし」の可能性も</w:t>
      </w:r>
      <w:r>
        <w:rPr>
          <w:rFonts w:ascii="HGS明朝B" w:eastAsia="HGS明朝B" w:hAnsi="ＭＳ Ｐ明朝"/>
          <w:szCs w:val="21"/>
        </w:rPr>
        <w:t>あり</w:t>
      </w:r>
      <w:r>
        <w:rPr>
          <w:rFonts w:ascii="HGS明朝B" w:eastAsia="HGS明朝B" w:hAnsi="ＭＳ Ｐ明朝" w:hint="eastAsia"/>
          <w:szCs w:val="21"/>
        </w:rPr>
        <w:t>ます。</w:t>
      </w:r>
    </w:p>
    <w:p w:rsidR="00A93A28" w:rsidRDefault="00A93A28">
      <w:pPr>
        <w:pStyle w:val="81"/>
        <w:ind w:leftChars="0" w:left="0"/>
        <w:jc w:val="right"/>
        <w:rPr>
          <w:rFonts w:ascii="HGS明朝B" w:eastAsia="HGS明朝B" w:hAnsi="ＭＳ Ｐ明朝"/>
          <w:szCs w:val="21"/>
        </w:rPr>
      </w:pPr>
    </w:p>
    <w:sectPr w:rsidR="00A93A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9C" w:rsidRDefault="0019619C">
      <w:r>
        <w:separator/>
      </w:r>
    </w:p>
  </w:endnote>
  <w:endnote w:type="continuationSeparator" w:id="0">
    <w:p w:rsidR="0019619C" w:rsidRDefault="0019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GS明朝B">
    <w:altName w:val="ＭＳ 明朝"/>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9C" w:rsidRDefault="0019619C">
      <w:r>
        <w:separator/>
      </w:r>
    </w:p>
  </w:footnote>
  <w:footnote w:type="continuationSeparator" w:id="0">
    <w:p w:rsidR="0019619C" w:rsidRDefault="00196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17C87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E1685E"/>
    <w:multiLevelType w:val="hybridMultilevel"/>
    <w:tmpl w:val="23EE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1162F"/>
    <w:multiLevelType w:val="hybridMultilevel"/>
    <w:tmpl w:val="5A3ADDFE"/>
    <w:lvl w:ilvl="0" w:tplc="E80EDFB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FAB6A0C"/>
    <w:multiLevelType w:val="hybridMultilevel"/>
    <w:tmpl w:val="B6822B1A"/>
    <w:lvl w:ilvl="0" w:tplc="78AE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28"/>
    <w:rsid w:val="0019619C"/>
    <w:rsid w:val="001D431B"/>
    <w:rsid w:val="00266B71"/>
    <w:rsid w:val="00600270"/>
    <w:rsid w:val="007E1595"/>
    <w:rsid w:val="00A93A28"/>
    <w:rsid w:val="00BF591E"/>
    <w:rsid w:val="00FF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pPr>
      <w:ind w:leftChars="400" w:left="840"/>
    </w:pPr>
  </w:style>
  <w:style w:type="paragraph" w:styleId="a3">
    <w:name w:val="Balloon Text"/>
    <w:basedOn w:val="a"/>
    <w:semiHidden/>
    <w:rPr>
      <w:rFonts w:ascii="ヒラギノ角ゴ Pro W3" w:eastAsia="ヒラギノ角ゴ Pro W3"/>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paragraph" w:styleId="a8">
    <w:name w:val="Plain Text"/>
    <w:basedOn w:val="a"/>
    <w:link w:val="a9"/>
    <w:unhideWhenUsed/>
    <w:pPr>
      <w:jc w:val="left"/>
    </w:pPr>
    <w:rPr>
      <w:rFonts w:ascii="ＭＳ ゴシック" w:eastAsia="ＭＳ ゴシック" w:hAnsi="Courier New" w:cs="Courier New"/>
      <w:sz w:val="20"/>
      <w:szCs w:val="21"/>
    </w:rPr>
  </w:style>
  <w:style w:type="character" w:customStyle="1" w:styleId="a9">
    <w:name w:val="書式なし (文字)"/>
    <w:link w:val="a8"/>
    <w:uiPriority w:val="99"/>
    <w:rPr>
      <w:rFonts w:ascii="ＭＳ ゴシック" w:eastAsia="ＭＳ ゴシック" w:hAnsi="Courier New" w:cs="Courier New"/>
      <w:kern w:val="2"/>
      <w:szCs w:val="21"/>
    </w:rPr>
  </w:style>
  <w:style w:type="character" w:styleId="aa">
    <w:name w:val="Hyperlink"/>
    <w:uiPriority w:val="99"/>
    <w:semiHidden/>
    <w:unhideWhenUsed/>
    <w:rPr>
      <w:color w:val="0000FF"/>
      <w:u w:val="single"/>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kern w:val="2"/>
      <w:sz w:val="21"/>
      <w:szCs w:val="22"/>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kern w:val="2"/>
      <w:sz w:val="21"/>
      <w:szCs w:val="22"/>
    </w:rPr>
  </w:style>
  <w:style w:type="paragraph" w:styleId="af0">
    <w:name w:val="Date"/>
    <w:basedOn w:val="a"/>
    <w:next w:val="a"/>
    <w:link w:val="af1"/>
    <w:uiPriority w:val="99"/>
    <w:semiHidden/>
    <w:unhideWhenUsed/>
    <w:rsid w:val="00600270"/>
  </w:style>
  <w:style w:type="character" w:customStyle="1" w:styleId="af1">
    <w:name w:val="日付 (文字)"/>
    <w:basedOn w:val="a0"/>
    <w:link w:val="af0"/>
    <w:uiPriority w:val="99"/>
    <w:semiHidden/>
    <w:rsid w:val="006002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46532">
      <w:bodyDiv w:val="1"/>
      <w:marLeft w:val="0"/>
      <w:marRight w:val="0"/>
      <w:marTop w:val="0"/>
      <w:marBottom w:val="0"/>
      <w:divBdr>
        <w:top w:val="none" w:sz="0" w:space="0" w:color="auto"/>
        <w:left w:val="none" w:sz="0" w:space="0" w:color="auto"/>
        <w:bottom w:val="none" w:sz="0" w:space="0" w:color="auto"/>
        <w:right w:val="none" w:sz="0" w:space="0" w:color="auto"/>
      </w:divBdr>
    </w:div>
    <w:div w:id="1237937433">
      <w:bodyDiv w:val="1"/>
      <w:marLeft w:val="0"/>
      <w:marRight w:val="0"/>
      <w:marTop w:val="0"/>
      <w:marBottom w:val="0"/>
      <w:divBdr>
        <w:top w:val="none" w:sz="0" w:space="0" w:color="auto"/>
        <w:left w:val="none" w:sz="0" w:space="0" w:color="auto"/>
        <w:bottom w:val="none" w:sz="0" w:space="0" w:color="auto"/>
        <w:right w:val="none" w:sz="0" w:space="0" w:color="auto"/>
      </w:divBdr>
    </w:div>
    <w:div w:id="1413114728">
      <w:bodyDiv w:val="1"/>
      <w:marLeft w:val="0"/>
      <w:marRight w:val="0"/>
      <w:marTop w:val="0"/>
      <w:marBottom w:val="0"/>
      <w:divBdr>
        <w:top w:val="none" w:sz="0" w:space="0" w:color="auto"/>
        <w:left w:val="none" w:sz="0" w:space="0" w:color="auto"/>
        <w:bottom w:val="none" w:sz="0" w:space="0" w:color="auto"/>
        <w:right w:val="none" w:sz="0" w:space="0" w:color="auto"/>
      </w:divBdr>
    </w:div>
    <w:div w:id="1756197373">
      <w:bodyDiv w:val="1"/>
      <w:marLeft w:val="0"/>
      <w:marRight w:val="0"/>
      <w:marTop w:val="0"/>
      <w:marBottom w:val="0"/>
      <w:divBdr>
        <w:top w:val="none" w:sz="0" w:space="0" w:color="auto"/>
        <w:left w:val="none" w:sz="0" w:space="0" w:color="auto"/>
        <w:bottom w:val="none" w:sz="0" w:space="0" w:color="auto"/>
        <w:right w:val="none" w:sz="0" w:space="0" w:color="auto"/>
      </w:divBdr>
    </w:div>
    <w:div w:id="20830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2009/01/21</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2009/01/21</dc:title>
  <dc:subject/>
  <dc:creator>yamamoto</dc:creator>
  <cp:keywords/>
  <cp:lastModifiedBy>satoamina</cp:lastModifiedBy>
  <cp:revision>7</cp:revision>
  <cp:lastPrinted>2016-01-04T02:27:00Z</cp:lastPrinted>
  <dcterms:created xsi:type="dcterms:W3CDTF">2019-12-16T04:16:00Z</dcterms:created>
  <dcterms:modified xsi:type="dcterms:W3CDTF">2020-01-27T12:51:00Z</dcterms:modified>
</cp:coreProperties>
</file>